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0C" w:rsidRDefault="00843014" w:rsidP="00414B0C">
      <w:pPr>
        <w:pStyle w:val="Akapitzlist"/>
        <w:numPr>
          <w:ilvl w:val="0"/>
          <w:numId w:val="1"/>
        </w:numPr>
      </w:pPr>
      <w:r>
        <w:t>„Artyści nigdy nie przestają być dziećmi, ale niektóre dzieci rodzą się dorosłe.” Maria Kuncewiczowa</w:t>
      </w:r>
    </w:p>
    <w:p w:rsidR="00624C94" w:rsidRDefault="00624C94" w:rsidP="00624C94">
      <w:pPr>
        <w:pStyle w:val="Akapitzlist"/>
      </w:pPr>
      <w:r>
        <w:rPr>
          <w:noProof/>
          <w:lang w:eastAsia="pl-PL"/>
        </w:rPr>
        <w:drawing>
          <wp:inline distT="0" distB="0" distL="0" distR="0">
            <wp:extent cx="3008822" cy="2260020"/>
            <wp:effectExtent l="19050" t="0" r="1078" b="0"/>
            <wp:docPr id="4" name="Obraz 4" descr="E:\KASIOR\PRACA - Aga Wróblewska\1. Zabawy z dzieckiem\MATERIALY\ZDJECIA I GRAFIKI\sciagniete zdjecia\dziecko\little-artist-117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KASIOR\PRACA - Aga Wróblewska\1. Zabawy z dzieckiem\MATERIALY\ZDJECIA I GRAFIKI\sciagniete zdjecia\dziecko\little-artist-11702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535" cy="2262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C94" w:rsidRDefault="00624C94" w:rsidP="00624C94">
      <w:pPr>
        <w:pStyle w:val="Akapitzlist"/>
      </w:pPr>
      <w:r>
        <w:t xml:space="preserve">odpowiednio </w:t>
      </w:r>
      <w:proofErr w:type="spellStart"/>
      <w:r>
        <w:t>skadrowac</w:t>
      </w:r>
      <w:proofErr w:type="spellEnd"/>
      <w:r>
        <w:t>:</w:t>
      </w:r>
    </w:p>
    <w:p w:rsidR="00624C94" w:rsidRDefault="00624C94" w:rsidP="00624C94">
      <w:pPr>
        <w:pStyle w:val="Akapitzlist"/>
      </w:pPr>
      <w:r>
        <w:rPr>
          <w:noProof/>
          <w:lang w:eastAsia="pl-PL"/>
        </w:rPr>
        <w:drawing>
          <wp:inline distT="0" distB="0" distL="0" distR="0">
            <wp:extent cx="2715524" cy="3618006"/>
            <wp:effectExtent l="19050" t="0" r="8626" b="0"/>
            <wp:docPr id="5" name="Obraz 5" descr="E:\KASIOR\PRACA - Aga Wróblewska\1. Zabawy z dzieckiem\MATERIALY\ZDJECIA I GRAFIKI\sciagniete zdjecia\dziecko\little-artist-1436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KASIOR\PRACA - Aga Wróblewska\1. Zabawy z dzieckiem\MATERIALY\ZDJECIA I GRAFIKI\sciagniete zdjecia\dziecko\little-artist-14360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612" cy="36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014" w:rsidRDefault="008E0239" w:rsidP="00843014">
      <w:r>
        <w:rPr>
          <w:noProof/>
          <w:lang w:eastAsia="pl-PL"/>
        </w:rPr>
        <w:drawing>
          <wp:inline distT="0" distB="0" distL="0" distR="0">
            <wp:extent cx="2827667" cy="2119580"/>
            <wp:effectExtent l="19050" t="0" r="0" b="0"/>
            <wp:docPr id="6" name="Obraz 6" descr="E:\KASIOR\PRACA - Aga Wróblewska\1. Zabawy z dzieckiem\MATERIALY\ZDJECIA I GRAFIKI\sciagniete zdjecia\dziecko\little-artist-part1-1454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KASIOR\PRACA - Aga Wróblewska\1. Zabawy z dzieckiem\MATERIALY\ZDJECIA I GRAFIKI\sciagniete zdjecia\dziecko\little-artist-part1-14548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576" cy="212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014" w:rsidRDefault="00F65DB2" w:rsidP="00414B0C">
      <w:pPr>
        <w:pStyle w:val="Akapitzlist"/>
        <w:numPr>
          <w:ilvl w:val="0"/>
          <w:numId w:val="1"/>
        </w:numPr>
      </w:pPr>
      <w:r>
        <w:lastRenderedPageBreak/>
        <w:t xml:space="preserve">„Wszyscy wiedzą jak wychowywać dzieci – poza ludźmi, którzy faktycznie je mają.” P. J. </w:t>
      </w:r>
      <w:proofErr w:type="spellStart"/>
      <w:r>
        <w:t>O’Rourke</w:t>
      </w:r>
      <w:proofErr w:type="spellEnd"/>
    </w:p>
    <w:p w:rsidR="00843014" w:rsidRDefault="00624C94" w:rsidP="00843014">
      <w:pPr>
        <w:pStyle w:val="Akapitzlist"/>
      </w:pPr>
      <w:r>
        <w:rPr>
          <w:noProof/>
          <w:lang w:eastAsia="pl-PL"/>
        </w:rPr>
        <w:drawing>
          <wp:inline distT="0" distB="0" distL="0" distR="0">
            <wp:extent cx="3381326" cy="2534595"/>
            <wp:effectExtent l="19050" t="0" r="0" b="0"/>
            <wp:docPr id="2" name="Obraz 2" descr="E:\KASIOR\PRACA - Aga Wróblewska\1. Zabawy z dzieckiem\MATERIALY\ZDJECIA I GRAFIKI\sciagniete zdjecia\dziecko\happy-child-2-143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KASIOR\PRACA - Aga Wróblewska\1. Zabawy z dzieckiem\MATERIALY\ZDJECIA I GRAFIKI\sciagniete zdjecia\dziecko\happy-child-2-14303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33" cy="253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C94" w:rsidRDefault="00624C94" w:rsidP="00843014">
      <w:pPr>
        <w:pStyle w:val="Akapitzlist"/>
      </w:pPr>
      <w:r>
        <w:rPr>
          <w:noProof/>
          <w:lang w:eastAsia="pl-PL"/>
        </w:rPr>
        <w:drawing>
          <wp:inline distT="0" distB="0" distL="0" distR="0">
            <wp:extent cx="3379758" cy="1598362"/>
            <wp:effectExtent l="19050" t="0" r="0" b="0"/>
            <wp:docPr id="3" name="Obraz 3" descr="E:\KASIOR\PRACA - Aga Wróblewska\1. Zabawy z dzieckiem\MATERIALY\ZDJECIA I GRAFIKI\sciagniete zdjecia\dziecko\happy-child-1357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KASIOR\PRACA - Aga Wróblewska\1. Zabawy z dzieckiem\MATERIALY\ZDJECIA I GRAFIKI\sciagniete zdjecia\dziecko\happy-child-13572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392" cy="159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014" w:rsidRDefault="00843014" w:rsidP="00843014"/>
    <w:p w:rsidR="00843014" w:rsidRDefault="0016449B" w:rsidP="00414B0C">
      <w:pPr>
        <w:pStyle w:val="Akapitzlist"/>
        <w:numPr>
          <w:ilvl w:val="0"/>
          <w:numId w:val="1"/>
        </w:numPr>
      </w:pPr>
      <w:r>
        <w:t>„Zachęcaj i wspieraj swoje dzieci, ponieważ są takie, jakie wierzysz, że są!” Lady Bird Johnson</w:t>
      </w:r>
    </w:p>
    <w:p w:rsidR="00843014" w:rsidRDefault="0058597F" w:rsidP="00843014">
      <w:r>
        <w:rPr>
          <w:noProof/>
          <w:lang w:eastAsia="pl-PL"/>
        </w:rPr>
        <w:drawing>
          <wp:inline distT="0" distB="0" distL="0" distR="0">
            <wp:extent cx="3739499" cy="2490939"/>
            <wp:effectExtent l="19050" t="0" r="0" b="0"/>
            <wp:docPr id="1" name="Obraz 1" descr="E:\KASIOR\PRACA - Aga Wróblewska\1. Zabawy z dzieckiem\MATERIALY\ZDJECIA I GRAFIKI\sciagniete zdjecia\dziecko\axel-1559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KASIOR\PRACA - Aga Wróblewska\1. Zabawy z dzieckiem\MATERIALY\ZDJECIA I GRAFIKI\sciagniete zdjecia\dziecko\axel-15590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366" cy="249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293" w:rsidRDefault="00C23293" w:rsidP="00843014"/>
    <w:p w:rsidR="00C23293" w:rsidRDefault="00C23293" w:rsidP="00843014"/>
    <w:p w:rsidR="00843014" w:rsidRDefault="00F95550" w:rsidP="00414B0C">
      <w:pPr>
        <w:pStyle w:val="Akapitzlist"/>
        <w:numPr>
          <w:ilvl w:val="0"/>
          <w:numId w:val="1"/>
        </w:numPr>
      </w:pPr>
      <w:r>
        <w:lastRenderedPageBreak/>
        <w:t xml:space="preserve">„Sposób, w jaki mówimy do naszych dzieci, staje się ich wewnętrznym głosem.” </w:t>
      </w:r>
      <w:proofErr w:type="spellStart"/>
      <w:r>
        <w:t>Peggy</w:t>
      </w:r>
      <w:proofErr w:type="spellEnd"/>
      <w:r>
        <w:t xml:space="preserve"> </w:t>
      </w:r>
      <w:proofErr w:type="spellStart"/>
      <w:r>
        <w:t>O’Mara</w:t>
      </w:r>
      <w:proofErr w:type="spellEnd"/>
    </w:p>
    <w:p w:rsidR="008E0239" w:rsidRDefault="008E0239" w:rsidP="008E0239">
      <w:r>
        <w:rPr>
          <w:noProof/>
          <w:lang w:eastAsia="pl-PL"/>
        </w:rPr>
        <w:drawing>
          <wp:inline distT="0" distB="0" distL="0" distR="0">
            <wp:extent cx="2976245" cy="2225675"/>
            <wp:effectExtent l="19050" t="0" r="0" b="0"/>
            <wp:docPr id="7" name="Obraz 7" descr="E:\KASIOR\PRACA - Aga Wróblewska\1. Zabawy z dzieckiem\MATERIALY\ZDJECIA I GRAFIKI\sciagniete zdjecia\dziecko\our-little-angel-girl-1578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KASIOR\PRACA - Aga Wróblewska\1. Zabawy z dzieckiem\MATERIALY\ZDJECIA I GRAFIKI\sciagniete zdjecia\dziecko\our-little-angel-girl-157889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222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4E" w:rsidRDefault="00924A4E" w:rsidP="008E0239">
      <w:r>
        <w:rPr>
          <w:noProof/>
          <w:lang w:eastAsia="pl-PL"/>
        </w:rPr>
        <w:drawing>
          <wp:inline distT="0" distB="0" distL="0" distR="0">
            <wp:extent cx="3331126" cy="2216989"/>
            <wp:effectExtent l="19050" t="0" r="2624" b="0"/>
            <wp:docPr id="8" name="Obraz 8" descr="E:\KASIOR\PRACA - Aga Wróblewska\1. Zabawy z dzieckiem\MATERIALY\ZDJECIA I GRAFIKI\sciagniete zdjecia\dziecko\peace-1499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KASIOR\PRACA - Aga Wróblewska\1. Zabawy z dzieckiem\MATERIALY\ZDJECIA I GRAFIKI\sciagniete zdjecia\dziecko\peace-14991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175" cy="221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014" w:rsidRDefault="00843014" w:rsidP="00843014"/>
    <w:p w:rsidR="00414B0C" w:rsidRDefault="00414B0C" w:rsidP="00414B0C"/>
    <w:p w:rsidR="00414B0C" w:rsidRDefault="00F95550" w:rsidP="00414B0C">
      <w:pPr>
        <w:pStyle w:val="Akapitzlist"/>
        <w:numPr>
          <w:ilvl w:val="0"/>
          <w:numId w:val="1"/>
        </w:numPr>
      </w:pPr>
      <w:r>
        <w:t>„</w:t>
      </w:r>
      <w:r w:rsidR="00EF1967">
        <w:t xml:space="preserve">Dziecko rzadko potrzebuje dobrego mówcy, częściej dobrego słuchacza.” Robert </w:t>
      </w:r>
      <w:proofErr w:type="spellStart"/>
      <w:r w:rsidR="00EF1967">
        <w:t>Brault</w:t>
      </w:r>
      <w:proofErr w:type="spellEnd"/>
    </w:p>
    <w:p w:rsidR="00414B0C" w:rsidRDefault="00C23293" w:rsidP="00414B0C">
      <w:r>
        <w:rPr>
          <w:noProof/>
          <w:lang w:eastAsia="pl-PL"/>
        </w:rPr>
        <w:drawing>
          <wp:inline distT="0" distB="0" distL="0" distR="0">
            <wp:extent cx="3043328" cy="2281237"/>
            <wp:effectExtent l="19050" t="0" r="4672" b="0"/>
            <wp:docPr id="9" name="Obraz 9" descr="E:\KASIOR\PRACA - Aga Wróblewska\1. Zabawy z dzieckiem\MATERIALY\ZDJECIA I GRAFIKI\sciagniete zdjecia\dziecko\girl-with-smile-1171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KASIOR\PRACA - Aga Wróblewska\1. Zabawy z dzieckiem\MATERIALY\ZDJECIA I GRAFIKI\sciagniete zdjecia\dziecko\girl-with-smile-117108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234" cy="2281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293" w:rsidRDefault="00C23293" w:rsidP="00414B0C">
      <w:r>
        <w:rPr>
          <w:noProof/>
          <w:lang w:eastAsia="pl-PL"/>
        </w:rPr>
        <w:lastRenderedPageBreak/>
        <w:drawing>
          <wp:inline distT="0" distB="0" distL="0" distR="0">
            <wp:extent cx="3682872" cy="2700068"/>
            <wp:effectExtent l="19050" t="0" r="0" b="0"/>
            <wp:docPr id="10" name="Obraz 10" descr="E:\KASIOR\PRACA - Aga Wróblewska\1. Zabawy z dzieckiem\MATERIALY\ZDJECIA I GRAFIKI\sciagniete zdjecia\dziecko\untitled-3-1430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KASIOR\PRACA - Aga Wróblewska\1. Zabawy z dzieckiem\MATERIALY\ZDJECIA I GRAFIKI\sciagniete zdjecia\dziecko\untitled-3-14307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969" cy="2700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3293" w:rsidSect="008C5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F681C"/>
    <w:multiLevelType w:val="hybridMultilevel"/>
    <w:tmpl w:val="920EC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14B0C"/>
    <w:rsid w:val="0016449B"/>
    <w:rsid w:val="00414B0C"/>
    <w:rsid w:val="0058597F"/>
    <w:rsid w:val="00624C94"/>
    <w:rsid w:val="00843014"/>
    <w:rsid w:val="008C530D"/>
    <w:rsid w:val="008E0239"/>
    <w:rsid w:val="00924A4E"/>
    <w:rsid w:val="00C23293"/>
    <w:rsid w:val="00EF1967"/>
    <w:rsid w:val="00F65DB2"/>
    <w:rsid w:val="00F95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4B0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4301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73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2017-05-18T08:39:00Z</dcterms:created>
  <dcterms:modified xsi:type="dcterms:W3CDTF">2017-05-18T10:52:00Z</dcterms:modified>
</cp:coreProperties>
</file>