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0D" w:rsidRDefault="00CA0C8A" w:rsidP="008077F5">
      <w:pPr>
        <w:pStyle w:val="Akapitzlist"/>
        <w:numPr>
          <w:ilvl w:val="0"/>
          <w:numId w:val="1"/>
        </w:numPr>
      </w:pPr>
      <w:r>
        <w:t>„</w:t>
      </w:r>
      <w:r w:rsidR="00752BE4">
        <w:t xml:space="preserve">Płacz dziecka jest tak poważny, jak brzmi.” Jean </w:t>
      </w:r>
      <w:proofErr w:type="spellStart"/>
      <w:r w:rsidR="00752BE4">
        <w:t>Liedloff</w:t>
      </w:r>
      <w:proofErr w:type="spellEnd"/>
    </w:p>
    <w:p w:rsidR="008077F5" w:rsidRDefault="003A41D8" w:rsidP="008077F5">
      <w:hyperlink r:id="rId5" w:history="1">
        <w:r w:rsidRPr="006101DC">
          <w:rPr>
            <w:rStyle w:val="Hipercze"/>
          </w:rPr>
          <w:t>http://www.rgbstock.com/photo/nwO72q8/crying+again</w:t>
        </w:r>
      </w:hyperlink>
    </w:p>
    <w:p w:rsidR="003A41D8" w:rsidRDefault="003A41D8" w:rsidP="008077F5">
      <w:hyperlink r:id="rId6" w:history="1">
        <w:r w:rsidRPr="006101DC">
          <w:rPr>
            <w:rStyle w:val="Hipercze"/>
          </w:rPr>
          <w:t>http://www.rgbstock.com/photo/dKTlW4/Baby+Crying</w:t>
        </w:r>
      </w:hyperlink>
    </w:p>
    <w:p w:rsidR="003A41D8" w:rsidRDefault="003A41D8" w:rsidP="008077F5">
      <w:hyperlink r:id="rId7" w:history="1">
        <w:r w:rsidRPr="006101DC">
          <w:rPr>
            <w:rStyle w:val="Hipercze"/>
          </w:rPr>
          <w:t>http://www.freeimages.com/photo/devansh-1243873</w:t>
        </w:r>
      </w:hyperlink>
    </w:p>
    <w:p w:rsidR="003A41D8" w:rsidRDefault="003A41D8" w:rsidP="008077F5">
      <w:hyperlink r:id="rId8" w:history="1">
        <w:r w:rsidRPr="006101DC">
          <w:rPr>
            <w:rStyle w:val="Hipercze"/>
          </w:rPr>
          <w:t>http://www.freeimages.com/photo/emotions-4-1435175</w:t>
        </w:r>
      </w:hyperlink>
    </w:p>
    <w:p w:rsidR="003A41D8" w:rsidRDefault="003A41D8" w:rsidP="008077F5"/>
    <w:p w:rsidR="008077F5" w:rsidRDefault="00752BE4" w:rsidP="008077F5">
      <w:pPr>
        <w:pStyle w:val="Akapitzlist"/>
        <w:numPr>
          <w:ilvl w:val="0"/>
          <w:numId w:val="1"/>
        </w:numPr>
      </w:pPr>
      <w:r>
        <w:t>„</w:t>
      </w:r>
      <w:r w:rsidR="006120AB">
        <w:t>Od dzieci można się wiele dowiedzieć. Na przykład, jak bardzo jesteś cierpliwy.” Franklin P. Adams</w:t>
      </w:r>
    </w:p>
    <w:p w:rsidR="00950BD8" w:rsidRDefault="00950BD8" w:rsidP="00950BD8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2862173" cy="2147889"/>
            <wp:effectExtent l="19050" t="0" r="0" b="0"/>
            <wp:docPr id="2" name="Obraz 2" descr="E:\KASIOR\PRACA - Aga Wróblewska\1. Zabawy z dzieckiem\MATERIALY\ZDJECIA I GRAFIKI\sciagniete zdjecia\dziecko\kids-at-the-beach-1187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ASIOR\PRACA - Aga Wróblewska\1. Zabawy z dzieckiem\MATERIALY\ZDJECIA I GRAFIKI\sciagniete zdjecia\dziecko\kids-at-the-beach-11871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600" cy="214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BD8" w:rsidRDefault="00950BD8" w:rsidP="00950BD8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507916" cy="2629485"/>
            <wp:effectExtent l="19050" t="0" r="0" b="0"/>
            <wp:docPr id="3" name="Obraz 3" descr="E:\KASIOR\PRACA - Aga Wróblewska\1. Zabawy z dzieckiem\MATERIALY\ZDJECIA I GRAFIKI\sciagniete zdjecia\dziecko\little-artist-1438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ASIOR\PRACA - Aga Wróblewska\1. Zabawy z dzieckiem\MATERIALY\ZDJECIA I GRAFIKI\sciagniete zdjecia\dziecko\little-artist-14385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961" cy="263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F5" w:rsidRDefault="008077F5" w:rsidP="008077F5"/>
    <w:p w:rsidR="008077F5" w:rsidRDefault="006120AB" w:rsidP="008077F5">
      <w:pPr>
        <w:pStyle w:val="Akapitzlist"/>
        <w:numPr>
          <w:ilvl w:val="0"/>
          <w:numId w:val="1"/>
        </w:numPr>
      </w:pPr>
      <w:r>
        <w:t>„</w:t>
      </w:r>
      <w:r w:rsidR="009E7758">
        <w:t xml:space="preserve">Najlepszym sposobem na przykucie uwagi dziecka jest usiąść i nic nie robić.” Lane </w:t>
      </w:r>
      <w:proofErr w:type="spellStart"/>
      <w:r w:rsidR="009E7758">
        <w:t>Olinghouse</w:t>
      </w:r>
      <w:proofErr w:type="spellEnd"/>
    </w:p>
    <w:p w:rsidR="008077F5" w:rsidRDefault="006046A4" w:rsidP="008077F5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3457548" cy="2595454"/>
            <wp:effectExtent l="19050" t="0" r="0" b="0"/>
            <wp:docPr id="1" name="Obraz 1" descr="E:\KASIOR\PRACA - Aga Wróblewska\1. Zabawy z dzieckiem\MATERIALY\ZDJECIA I GRAFIKI\sciagniete zdjecia\dziecko\happiness-131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SIOR\PRACA - Aga Wróblewska\1. Zabawy z dzieckiem\MATERIALY\ZDJECIA I GRAFIKI\sciagniete zdjecia\dziecko\happiness-13127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97" cy="259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F5" w:rsidRDefault="008077F5" w:rsidP="008077F5"/>
    <w:p w:rsidR="008077F5" w:rsidRDefault="009E7758" w:rsidP="008077F5">
      <w:pPr>
        <w:pStyle w:val="Akapitzlist"/>
        <w:numPr>
          <w:ilvl w:val="0"/>
          <w:numId w:val="1"/>
        </w:numPr>
      </w:pPr>
      <w:r>
        <w:t>„</w:t>
      </w:r>
      <w:r w:rsidR="006E45DA">
        <w:t>Dzieci nigdy nie były dobre w słuchaniu starszych, ale też nigdy nie popełniły pomyłki naśladując ich.” James Baldwin</w:t>
      </w:r>
    </w:p>
    <w:p w:rsidR="008077F5" w:rsidRDefault="00950BD8" w:rsidP="008077F5">
      <w:r>
        <w:rPr>
          <w:noProof/>
          <w:lang w:eastAsia="pl-PL"/>
        </w:rPr>
        <w:drawing>
          <wp:inline distT="0" distB="0" distL="0" distR="0">
            <wp:extent cx="3937872" cy="2621482"/>
            <wp:effectExtent l="19050" t="0" r="5478" b="0"/>
            <wp:docPr id="4" name="Obraz 4" descr="E:\KASIOR\PRACA - Aga Wróblewska\1. Zabawy z dzieckiem\MATERIALY\ZDJECIA I GRAFIKI\sciagniete zdjecia\dziecko\miri-s-face-5-143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KASIOR\PRACA - Aga Wróblewska\1. Zabawy z dzieckiem\MATERIALY\ZDJECIA I GRAFIKI\sciagniete zdjecia\dziecko\miri-s-face-5-14369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045" cy="262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7F5" w:rsidSect="008C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9022E"/>
    <w:multiLevelType w:val="hybridMultilevel"/>
    <w:tmpl w:val="4E7C4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077F5"/>
    <w:rsid w:val="003A41D8"/>
    <w:rsid w:val="006046A4"/>
    <w:rsid w:val="006120AB"/>
    <w:rsid w:val="006E45DA"/>
    <w:rsid w:val="00752BE4"/>
    <w:rsid w:val="008077F5"/>
    <w:rsid w:val="008C530D"/>
    <w:rsid w:val="00950BD8"/>
    <w:rsid w:val="009E7758"/>
    <w:rsid w:val="00CA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7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1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images.com/photo/emotions-4-14351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eimages.com/photo/devansh-1243873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bstock.com/photo/dKTlW4/Baby+Cryin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rgbstock.com/photo/nwO72q8/crying+again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2017-05-18T08:48:00Z</dcterms:created>
  <dcterms:modified xsi:type="dcterms:W3CDTF">2017-05-18T10:56:00Z</dcterms:modified>
</cp:coreProperties>
</file>