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B2E" w:rsidRDefault="00D50B2E" w:rsidP="00D50B2E">
      <w:r>
        <w:t>Potrzebne:</w:t>
      </w:r>
    </w:p>
    <w:p w:rsidR="00D50B2E" w:rsidRDefault="00D50B2E" w:rsidP="00D50B2E">
      <w:r>
        <w:t>nie potrzeba specjalnych rekwizytów</w:t>
      </w:r>
    </w:p>
    <w:p w:rsidR="00D50B2E" w:rsidRDefault="00D50B2E" w:rsidP="00D50B2E"/>
    <w:p w:rsidR="00D50B2E" w:rsidRDefault="00D50B2E" w:rsidP="00D50B2E">
      <w:r>
        <w:t>Wybrana lub wylosowana osoba mówi „A”. Jest to sygnał dla pozostałych uczestników zabawy, że zaczęła w myślach mówić alfabet. Druga osoba odczekuje chwilę i mówi „stop”. W tej chwili osoba mówiąca w myślach alfabet informuje, na której literze się zatrzymała. Uczestnicy kolejno podają po jednym wyrazie zaczynającym się na tę literę. Nie można korzystać ze słowników. Odpada osoba, która nie ma już pomysłów. Gdy w grze biorą udział dwie osoby, oznacza to koniec zabawy.</w:t>
      </w:r>
    </w:p>
    <w:p w:rsidR="0093679E" w:rsidRPr="00D50B2E" w:rsidRDefault="00D50B2E" w:rsidP="00D50B2E">
      <w:r>
        <w:t>Grę można utrudnić, mówiąc wyrazy w języku obcym.</w:t>
      </w:r>
    </w:p>
    <w:sectPr w:rsidR="0093679E" w:rsidRPr="00D50B2E" w:rsidSect="006434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8D422B"/>
    <w:rsid w:val="008D422B"/>
    <w:rsid w:val="0093679E"/>
    <w:rsid w:val="00C30E50"/>
    <w:rsid w:val="00C833DF"/>
    <w:rsid w:val="00D50B2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422B"/>
    <w:pPr>
      <w:spacing w:after="160"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43596626">
      <w:bodyDiv w:val="1"/>
      <w:marLeft w:val="0"/>
      <w:marRight w:val="0"/>
      <w:marTop w:val="0"/>
      <w:marBottom w:val="0"/>
      <w:divBdr>
        <w:top w:val="none" w:sz="0" w:space="0" w:color="auto"/>
        <w:left w:val="none" w:sz="0" w:space="0" w:color="auto"/>
        <w:bottom w:val="none" w:sz="0" w:space="0" w:color="auto"/>
        <w:right w:val="none" w:sz="0" w:space="0" w:color="auto"/>
      </w:divBdr>
    </w:div>
    <w:div w:id="1625118975">
      <w:bodyDiv w:val="1"/>
      <w:marLeft w:val="0"/>
      <w:marRight w:val="0"/>
      <w:marTop w:val="0"/>
      <w:marBottom w:val="0"/>
      <w:divBdr>
        <w:top w:val="none" w:sz="0" w:space="0" w:color="auto"/>
        <w:left w:val="none" w:sz="0" w:space="0" w:color="auto"/>
        <w:bottom w:val="none" w:sz="0" w:space="0" w:color="auto"/>
        <w:right w:val="none" w:sz="0" w:space="0" w:color="auto"/>
      </w:divBdr>
    </w:div>
    <w:div w:id="174792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81</Words>
  <Characters>489</Characters>
  <Application>Microsoft Office Word</Application>
  <DocSecurity>0</DocSecurity>
  <Lines>4</Lines>
  <Paragraphs>1</Paragraphs>
  <ScaleCrop>false</ScaleCrop>
  <Company>Microsoft</Company>
  <LinksUpToDate>false</LinksUpToDate>
  <CharactersWithSpaces>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2017-11-05T19:41:00Z</dcterms:created>
  <dcterms:modified xsi:type="dcterms:W3CDTF">2017-11-05T20:28:00Z</dcterms:modified>
</cp:coreProperties>
</file>