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F1" w:rsidRDefault="004870F1" w:rsidP="004870F1">
      <w:r>
        <w:t>Potrzebne:</w:t>
      </w:r>
      <w:bookmarkStart w:id="0" w:name="_GoBack"/>
      <w:bookmarkEnd w:id="0"/>
    </w:p>
    <w:p w:rsidR="004870F1" w:rsidRDefault="004870F1" w:rsidP="004870F1">
      <w:r>
        <w:t>rolki po papierze toaletowym, papier kolorowy, nożyczki, klej</w:t>
      </w:r>
    </w:p>
    <w:p w:rsidR="004870F1" w:rsidRDefault="004870F1" w:rsidP="004870F1"/>
    <w:p w:rsidR="004870F1" w:rsidRDefault="004870F1" w:rsidP="004870F1">
      <w:r>
        <w:t>Rolkę przeznaczoną na Mikołaja obklejamy czerwonym papierem, na bałwana – białym. Z kolorowego papieru wycinamy elementy do ozdobienia rolek. Mikołajowi robimy białą brodę, czerwoną czapkę, czarny pasek, worek z zabawkami, czarne buty, oczy, nos. Bałwanowi – czarne oczy i guziki, czarny kapelusz, pomarańczowy nos, miotłę, ewentualnie czerwony szalik. Wszystkie elementy przyklejamy do rolek w odpowiednich miejscach tak, by powstały postacie Mikołaja i bałwana. Zamiast papieru kolorowego możemy również użyć innych materiałów, np. filcu.</w:t>
      </w:r>
    </w:p>
    <w:p w:rsidR="00BE020D" w:rsidRPr="004870F1" w:rsidRDefault="00BE020D" w:rsidP="004870F1"/>
    <w:sectPr w:rsidR="00BE020D" w:rsidRPr="004870F1" w:rsidSect="00A01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BE020D"/>
    <w:rsid w:val="004870F1"/>
    <w:rsid w:val="007C4C47"/>
    <w:rsid w:val="00BE020D"/>
    <w:rsid w:val="00F7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2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2016-10-30T20:35:00Z</dcterms:created>
  <dcterms:modified xsi:type="dcterms:W3CDTF">2016-10-31T20:32:00Z</dcterms:modified>
</cp:coreProperties>
</file>