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F0A" w:rsidRDefault="00451F0A" w:rsidP="00451F0A">
      <w:r>
        <w:t>Potrzebne:</w:t>
      </w:r>
    </w:p>
    <w:p w:rsidR="00451F0A" w:rsidRDefault="00451F0A" w:rsidP="00451F0A">
      <w:r>
        <w:t>papier kolorowy formatu A4, nożyczki, klej, igła, nitka</w:t>
      </w:r>
    </w:p>
    <w:p w:rsidR="00451F0A" w:rsidRDefault="00451F0A" w:rsidP="00451F0A"/>
    <w:p w:rsidR="00451F0A" w:rsidRDefault="00451F0A" w:rsidP="00451F0A">
      <w:r>
        <w:t xml:space="preserve">Kartkę przecinamy wzdłuż na pół. Musimy na niej wykonać zagięcia według poniższego schematu. Na rysunku schematycznym linie pomarańczowe są zagięciami wypukłymi (grzbietem do góry), linie niebieskie – wklęsłymi (grzbiet do dołu). Prostokątny arkusz składamy w harmonijkę w poprzek. Złożoną harmonijkę składamy mocno ukośnie, jak to pokazano na zdjęciu, po czym rozkładamy cały arkusz. Nie wszystkie zgięcia mają odpowiedni kierunek, więc poprawiamy je zgodnie z rysunkiem schematycznym. W ten sposób składamy „złamaną” harmonijkę. Gotową harmonijkę spłaszczamy i przycinamy dolne końce (wzdłuż granatowej linii pokazanej na </w:t>
      </w:r>
      <w:commentRangeStart w:id="0"/>
      <w:r>
        <w:t>jednym zdjęciu</w:t>
      </w:r>
      <w:commentRangeEnd w:id="0"/>
      <w:r>
        <w:rPr>
          <w:rStyle w:val="Odwoaniedokomentarza"/>
        </w:rPr>
        <w:commentReference w:id="0"/>
      </w:r>
      <w:r>
        <w:t>) tak, by tworzyły jedną linię.</w:t>
      </w:r>
    </w:p>
    <w:p w:rsidR="00451F0A" w:rsidRDefault="00451F0A" w:rsidP="00451F0A">
      <w:r>
        <w:t>Do zrobienia bombki potrzebujemy dwóch tak przygotowanych harmonijek. Ich końce sklejamy ze sobą, tworząc pierścień. Przeciągamy nitkę przez wszystkie zakładki,</w:t>
      </w:r>
      <w:bookmarkStart w:id="1" w:name="_GoBack"/>
      <w:bookmarkEnd w:id="1"/>
      <w:r>
        <w:t xml:space="preserve"> jak najbliżej czubka, ściągamy ją i zawiązujemy.  To samo robimy po drugiej stronie pierścienia, zostawiając dłuższe końce nitki na zawieszkę. W ten sposób powstanie trójwymiarowa bombka z harmonijki.</w:t>
      </w:r>
    </w:p>
    <w:p w:rsidR="00232768" w:rsidRPr="00451F0A" w:rsidRDefault="00232768" w:rsidP="00451F0A"/>
    <w:sectPr w:rsidR="00232768" w:rsidRPr="00451F0A" w:rsidSect="00EC27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Agnieszka W" w:date="2017-12-17T00:03:00Z" w:initials="AW">
    <w:p w:rsidR="00451F0A" w:rsidRDefault="00451F0A" w:rsidP="00451F0A">
      <w:pPr>
        <w:pStyle w:val="Tekstkomentarza"/>
      </w:pPr>
      <w:r>
        <w:rPr>
          <w:rStyle w:val="Odwoaniedokomentarza"/>
        </w:rPr>
        <w:annotationRef/>
      </w:r>
      <w:r>
        <w:rPr>
          <w:rStyle w:val="Odwoaniedokomentarza"/>
        </w:rPr>
        <w:annotationRef/>
      </w:r>
      <w:r>
        <w:t>Jednym ze zdjęć, chociaż najwygodniej dla czytającego byłoby pewnie to zdjęcie jakoś oznaczyć.</w:t>
      </w:r>
    </w:p>
    <w:p w:rsidR="00451F0A" w:rsidRDefault="00451F0A" w:rsidP="00451F0A">
      <w:pPr>
        <w:pStyle w:val="Tekstkomentarza"/>
      </w:pP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D794C"/>
    <w:rsid w:val="000F79A0"/>
    <w:rsid w:val="001D794C"/>
    <w:rsid w:val="00205B9F"/>
    <w:rsid w:val="00232768"/>
    <w:rsid w:val="00451F0A"/>
    <w:rsid w:val="006451F5"/>
    <w:rsid w:val="0080189D"/>
    <w:rsid w:val="00907A27"/>
    <w:rsid w:val="009416CF"/>
    <w:rsid w:val="00CF68D6"/>
    <w:rsid w:val="00D80557"/>
    <w:rsid w:val="00EC272A"/>
    <w:rsid w:val="00EF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7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1F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1F0A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1F0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2016-11-27T20:59:00Z</dcterms:created>
  <dcterms:modified xsi:type="dcterms:W3CDTF">2017-12-16T23:03:00Z</dcterms:modified>
</cp:coreProperties>
</file>