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A53" w:rsidRDefault="007A7A53" w:rsidP="007A7A53">
      <w:r>
        <w:t>Potrzebne:</w:t>
      </w:r>
    </w:p>
    <w:p w:rsidR="007A7A53" w:rsidRDefault="007A7A53" w:rsidP="007A7A53">
      <w:r>
        <w:t>zestaw bierek, minimum dwie osoby</w:t>
      </w:r>
    </w:p>
    <w:p w:rsidR="007A7A53" w:rsidRDefault="007A7A53" w:rsidP="007A7A53"/>
    <w:p w:rsidR="007A7A53" w:rsidRDefault="007A7A53" w:rsidP="007A7A53">
      <w:r>
        <w:t>Bierki są klasyczna grą towarzyską „przy stole”, w której możemy wyćwiczyć koncentrację, silną wolę, cierpliwość i koordynację ruchów. W skład zestawu bierek wchodzą:  3 sztuki trójzębów, 3 sztuki bosaków, 3 sztuki harpunów, 3 sztuki wioseł oraz, w zależności od producenta, 16–24 sztuki oszczepów. Bierki mogą być w jednym lub kilku kolorach. Gra jest przeznaczona dla 2–6 graczy.</w:t>
      </w:r>
    </w:p>
    <w:p w:rsidR="007A7A53" w:rsidRDefault="007A7A53" w:rsidP="007A7A53">
      <w:r>
        <w:t>Losowo wybrana osoba, która rozpoczyna grę, trzyma wszystkie bierki razem w dłoni, opierając je dolnym końcem o blat stołu. Otwierając zaciśniętą dłoń, rozsypuje bierki bezładnie na stole. Następnie zbiera jak największą ilość bierek, nie poruszając przy tym pozostałych. Gracz sam decyduje, którą bierkę chce wziąć. Za pomocą dłoni lub innych wcześniej zebranych bierek musi podnieść wybraną bierkę tak, aby nie poruszyć pozostałych leżących na stole. Jeśli któraś z leżących na stole bierek drgnie, kolej zbierania bierek przechodzi na następnego gracza.</w:t>
      </w:r>
    </w:p>
    <w:p w:rsidR="007A7A53" w:rsidRDefault="007A7A53" w:rsidP="007A7A53">
      <w:r>
        <w:t xml:space="preserve">Gdy wszystkie bierki zostaną zebrane ze stołu, każdy z graczy zlicza punkty za zebrane bierki według następującej punktacji: oszczep – 1 </w:t>
      </w:r>
      <w:proofErr w:type="spellStart"/>
      <w:r>
        <w:t>pkt</w:t>
      </w:r>
      <w:proofErr w:type="spellEnd"/>
      <w:r>
        <w:t xml:space="preserve">, bosak – 5 </w:t>
      </w:r>
      <w:proofErr w:type="spellStart"/>
      <w:r>
        <w:t>pkt</w:t>
      </w:r>
      <w:proofErr w:type="spellEnd"/>
      <w:r>
        <w:t xml:space="preserve">, wiosło – 10 </w:t>
      </w:r>
      <w:proofErr w:type="spellStart"/>
      <w:r>
        <w:t>pkt</w:t>
      </w:r>
      <w:proofErr w:type="spellEnd"/>
      <w:r>
        <w:t xml:space="preserve">, harpun – 15 </w:t>
      </w:r>
      <w:proofErr w:type="spellStart"/>
      <w:r>
        <w:t>pkt</w:t>
      </w:r>
      <w:proofErr w:type="spellEnd"/>
      <w:r>
        <w:t>, trójząb – 25 pkt. Wygrywa ten z graczy, który uzyska największą liczbę punktów.</w:t>
      </w:r>
    </w:p>
    <w:p w:rsidR="004F2E8B" w:rsidRPr="007A7A53" w:rsidRDefault="004F2E8B" w:rsidP="007A7A53"/>
    <w:sectPr w:rsidR="004F2E8B" w:rsidRPr="007A7A53" w:rsidSect="00272C5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91E48"/>
    <w:rsid w:val="001A298B"/>
    <w:rsid w:val="00272C59"/>
    <w:rsid w:val="00352256"/>
    <w:rsid w:val="004F2E8B"/>
    <w:rsid w:val="006B3E12"/>
    <w:rsid w:val="007A7A53"/>
    <w:rsid w:val="00873330"/>
    <w:rsid w:val="00B042FB"/>
    <w:rsid w:val="00E91E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7A5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336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179</Words>
  <Characters>1078</Characters>
  <Application>Microsoft Office Word</Application>
  <DocSecurity>0</DocSecurity>
  <Lines>8</Lines>
  <Paragraphs>2</Paragraphs>
  <ScaleCrop>false</ScaleCrop>
  <Company>Microsoft</Company>
  <LinksUpToDate>false</LinksUpToDate>
  <CharactersWithSpaces>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2017-04-07T15:56:00Z</dcterms:created>
  <dcterms:modified xsi:type="dcterms:W3CDTF">2017-04-07T21:16:00Z</dcterms:modified>
</cp:coreProperties>
</file>