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60E" w:rsidRDefault="0013671E">
      <w:r>
        <w:t>Potrzebne:</w:t>
      </w:r>
    </w:p>
    <w:p w:rsidR="0013671E" w:rsidRDefault="003F061B">
      <w:r>
        <w:t>nie potrzeba żadnych rekwizytów</w:t>
      </w:r>
    </w:p>
    <w:p w:rsidR="003F061B" w:rsidRDefault="003F061B"/>
    <w:p w:rsidR="003F061B" w:rsidRDefault="009C0617">
      <w:r>
        <w:t>„Ja jestem niedźwiadek” to wierszyk dla najmłodszych przedszkolaków z elementami pokazywania. Najmłodsi uwielbiają zabawy naśladowcze.</w:t>
      </w:r>
    </w:p>
    <w:p w:rsidR="009C0617" w:rsidRDefault="009C0617">
      <w:r>
        <w:t>Dzieci recytują po kolei następujące wersy</w:t>
      </w:r>
      <w:r w:rsidR="00A558EA">
        <w:t>,</w:t>
      </w:r>
      <w:r>
        <w:t xml:space="preserve"> równocześnie wykonując pewną czynność:</w:t>
      </w:r>
    </w:p>
    <w:p w:rsidR="009C0617" w:rsidRDefault="009C0617">
      <w:r>
        <w:t>„Jedna łapka” – pokazują dzieci jedną rękę,</w:t>
      </w:r>
    </w:p>
    <w:p w:rsidR="009C0617" w:rsidRDefault="009C0617">
      <w:r>
        <w:t>„druga łapka” – pokazują drugą rękę,</w:t>
      </w:r>
    </w:p>
    <w:p w:rsidR="009C0617" w:rsidRDefault="009C0617">
      <w:r>
        <w:t>„ja jestem niedźwiadek” – wskazują na siebie,</w:t>
      </w:r>
    </w:p>
    <w:p w:rsidR="009C0617" w:rsidRDefault="009C0617">
      <w:r>
        <w:t>„jedna nóżka, druga nóżka” – pokazują jedną i drugą nogę,</w:t>
      </w:r>
    </w:p>
    <w:p w:rsidR="009C0617" w:rsidRDefault="009C0617">
      <w:r>
        <w:t>„a to misia zadek” – klepią się po pośladkach,</w:t>
      </w:r>
    </w:p>
    <w:p w:rsidR="009C0617" w:rsidRDefault="009C0617">
      <w:r>
        <w:t>„lubię miodek, kocham miodek” – masują sobie brzuszek,</w:t>
      </w:r>
    </w:p>
    <w:p w:rsidR="009C0617" w:rsidRDefault="009C0617">
      <w:r>
        <w:t>„podkradam go pszczółkom” – machają rękami, pokazując jak pszczoły latają,</w:t>
      </w:r>
    </w:p>
    <w:p w:rsidR="0013671E" w:rsidRDefault="009C0617">
      <w:r>
        <w:t>„jedną łapką, drugą łapką, czasem wciągam rurką.” – ręce przykładają do buzi na wzór rurki.</w:t>
      </w:r>
    </w:p>
    <w:sectPr w:rsidR="0013671E" w:rsidSect="00FA4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3671E"/>
    <w:rsid w:val="0013671E"/>
    <w:rsid w:val="003F061B"/>
    <w:rsid w:val="008907FD"/>
    <w:rsid w:val="009C0617"/>
    <w:rsid w:val="00A558EA"/>
    <w:rsid w:val="00FA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460E"/>
  </w:style>
  <w:style w:type="paragraph" w:styleId="Nagwek2">
    <w:name w:val="heading 2"/>
    <w:basedOn w:val="Normalny"/>
    <w:link w:val="Nagwek2Znak"/>
    <w:uiPriority w:val="9"/>
    <w:qFormat/>
    <w:rsid w:val="001367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3671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36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367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102</Words>
  <Characters>614</Characters>
  <Application>Microsoft Office Word</Application>
  <DocSecurity>0</DocSecurity>
  <Lines>5</Lines>
  <Paragraphs>1</Paragraphs>
  <ScaleCrop>false</ScaleCrop>
  <Company>Microsoft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2017-06-11T16:37:00Z</dcterms:created>
  <dcterms:modified xsi:type="dcterms:W3CDTF">2017-06-12T09:26:00Z</dcterms:modified>
</cp:coreProperties>
</file>