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93" w:rsidRDefault="00CA4393" w:rsidP="00CA4393">
      <w:r>
        <w:t>Potrzebne:</w:t>
      </w:r>
    </w:p>
    <w:p w:rsidR="00CA4393" w:rsidRDefault="00CA4393" w:rsidP="00CA4393">
      <w:r>
        <w:t xml:space="preserve">klej </w:t>
      </w:r>
      <w:proofErr w:type="spellStart"/>
      <w:r>
        <w:t>wikolowy</w:t>
      </w:r>
      <w:proofErr w:type="spellEnd"/>
      <w:r>
        <w:t>, mąka kukurydziana, olej, soda oczyszczona, woda, miska, wałek do ciasta, foremki do ciastek/pierniczków</w:t>
      </w:r>
    </w:p>
    <w:p w:rsidR="00CA4393" w:rsidRDefault="00CA4393" w:rsidP="00CA4393"/>
    <w:p w:rsidR="00CA4393" w:rsidRDefault="00CA4393" w:rsidP="00CA4393">
      <w:r>
        <w:t xml:space="preserve">Przygotowujemy 1 łyżkę sody, 4 łyżki mąki kukurydzianej, 1 łyżkę oleju, 1 łyżkę wody i 4 łyżki kleju </w:t>
      </w:r>
      <w:proofErr w:type="spellStart"/>
      <w:r>
        <w:t>wikolowego</w:t>
      </w:r>
      <w:proofErr w:type="spellEnd"/>
      <w:r>
        <w:t>. W misce mieszamy wszystkie składniki. Podczas mieszania masa się zbija i tworzy jednorodną kulkę. Wtedy wyrabiamy ręką. Jeśli masa bardzo się klei do rąk, wystarczy oprószyć je mąką kukurydzianą. Masa powinna być miękka, gładka, łatwa do wałkowania i lepienia.</w:t>
      </w:r>
    </w:p>
    <w:p w:rsidR="00CA4393" w:rsidRDefault="00CA4393" w:rsidP="00CA4393">
      <w:r>
        <w:t>Ta masa na powietrzu twardnieje w ciągu doby. Jeśli zamkniemy ją szczelnie w folii lub odpowiednim pojemniku tak, by nie dostawało się powietrze – zachowa swoją elastyczność do następnego dnia. Taką masę można zabarwić, po wyschnięciu pomalować. Podczas ugniatania można do małej części dodać brokatu, wtedy uzyska się ciekawy efekt. Z takiej masy można robić biżuterię, kwiatki, figurki, literki, aniołki, ozdoby na choinkę.</w:t>
      </w:r>
    </w:p>
    <w:p w:rsidR="00CA4393" w:rsidRDefault="00CA4393" w:rsidP="00CA4393">
      <w:r>
        <w:t xml:space="preserve">Możemy też zrobić inne masy plastyczne: białą zimną porcelanę (klik), masę solną (klik), masę plastyczną z sody białą (klik) i żółtą (klik) oraz domową ciastolinę (klik). </w:t>
      </w:r>
    </w:p>
    <w:p w:rsidR="00EC1774" w:rsidRPr="00CA4393" w:rsidRDefault="00EC1774" w:rsidP="00CA4393"/>
    <w:sectPr w:rsidR="00EC1774" w:rsidRPr="00CA4393" w:rsidSect="0023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C1774"/>
    <w:rsid w:val="00230E96"/>
    <w:rsid w:val="00367FBF"/>
    <w:rsid w:val="00497279"/>
    <w:rsid w:val="00507E04"/>
    <w:rsid w:val="006B306A"/>
    <w:rsid w:val="00A5737B"/>
    <w:rsid w:val="00CA4393"/>
    <w:rsid w:val="00D435B7"/>
    <w:rsid w:val="00EC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2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27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727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2017-05-24T20:05:00Z</dcterms:created>
  <dcterms:modified xsi:type="dcterms:W3CDTF">2017-06-09T19:31:00Z</dcterms:modified>
</cp:coreProperties>
</file>