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A8" w:rsidRDefault="00F620A8" w:rsidP="00F620A8">
      <w:r>
        <w:t>Potrzebne:</w:t>
      </w:r>
    </w:p>
    <w:p w:rsidR="00F620A8" w:rsidRDefault="00F620A8" w:rsidP="00F620A8">
      <w:r>
        <w:t>piłka, boisko lub płaski teren lub sala</w:t>
      </w:r>
    </w:p>
    <w:p w:rsidR="00F620A8" w:rsidRDefault="00F620A8" w:rsidP="00F620A8"/>
    <w:p w:rsidR="00F620A8" w:rsidRDefault="00F620A8" w:rsidP="00F620A8">
      <w:r>
        <w:t>Jest to zabawa ruchowa dla dzieci, które już potrafią złapać piłkę dwiema rękami. Dzieci stoją w kole i rzucają do siebie piłkę, którą trzeba złapać oburącz. Jeśli któraś osoba nie złapie piłki, musi klęknąć na jedno kolanko i w takiej pozycji dalej grać – rzuca piłkę do następnej osoby. Jeśli ponownie nie złapie piłki, klęka na obydwa kolana i rzuca piłkę. Po ponownym niezłapaniu klęka, opierając się na jednym łokciu, później na obydwóch łokciach, a potem odpada z gry. Zamiast opierania na łokciach może być np. siad po turecku. Każde złapanie piłki cofa jedno utrudnienie, czyli jeśli osoba klęcząca na obydwóch kolanach złapie piłkę, to klęka na jedno kolano, gdy złapie ponownie – wstaje.</w:t>
      </w:r>
    </w:p>
    <w:p w:rsidR="00F620A8" w:rsidRDefault="00F620A8" w:rsidP="00F620A8">
      <w:r>
        <w:t>Grę można urozmaicić dodatkowymi zasadami. Osoba rzucająca piłkę do innego gracza wymienia dowolny kolor. Przed grą ustala się, że np. koloru czarnego nie wolno łapać, a pozostałe kolory trzeba łapać. Jeśli któraś</w:t>
      </w:r>
      <w:bookmarkStart w:id="0" w:name="_GoBack"/>
      <w:bookmarkEnd w:id="0"/>
      <w:r>
        <w:t xml:space="preserve"> osoba złapie piłkę przy kolorze czarnym, musi klęknąć.</w:t>
      </w:r>
    </w:p>
    <w:p w:rsidR="00F620A8" w:rsidRDefault="00F620A8" w:rsidP="00F620A8">
      <w:r>
        <w:t>Ta zabawa ćwiczy u dzieci refleks, umiejętność chwytania piłki i rzucania jej.</w:t>
      </w:r>
    </w:p>
    <w:p w:rsidR="00BE4785" w:rsidRPr="00F620A8" w:rsidRDefault="00BE4785" w:rsidP="00F620A8"/>
    <w:sectPr w:rsidR="00BE4785" w:rsidRPr="00F620A8" w:rsidSect="00C547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5845"/>
    <w:rsid w:val="00695845"/>
    <w:rsid w:val="00BE4785"/>
    <w:rsid w:val="00C547A0"/>
    <w:rsid w:val="00F620A8"/>
    <w:rsid w:val="00FD41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20A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1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942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2017-07-06T20:08:00Z</dcterms:created>
  <dcterms:modified xsi:type="dcterms:W3CDTF">2017-07-07T10:07:00Z</dcterms:modified>
</cp:coreProperties>
</file>