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CA" w:rsidRDefault="000F1DCA" w:rsidP="000F1DCA">
      <w:r>
        <w:t>Potrzebne:</w:t>
      </w:r>
    </w:p>
    <w:p w:rsidR="000F1DCA" w:rsidRDefault="000F1DCA" w:rsidP="000F1DCA">
      <w:r>
        <w:t>dwóch graczy, szachownica, 24 bierki w dwóch kolorach (po osiem pionków zwykłych, jeden goniec, jeden koń, dwa króle)</w:t>
      </w:r>
    </w:p>
    <w:p w:rsidR="000F1DCA" w:rsidRDefault="000F1DCA" w:rsidP="000F1DCA"/>
    <w:p w:rsidR="000F1DCA" w:rsidRDefault="000F1DCA" w:rsidP="000F1DCA">
      <w:r>
        <w:t xml:space="preserve">Gra rozgrywana jest na szachownicy zawierającej 64 pola o naprzemiennych kolorach. Każdy z graczy ma 12 bierek, gra odbywa się na ciemnych polach szachownicy. </w:t>
      </w:r>
    </w:p>
    <w:p w:rsidR="000F1DCA" w:rsidRDefault="000F1DCA" w:rsidP="000F1DCA">
      <w:r>
        <w:t>Gracze ustawiają swoje bierki na ciemnych polach tak, jak to pokazano na pierwszym rysunku. Na krańcowych rzędach szachownicy stoją figury: od lewej goniec, dwa króle i koń, na pozostałych dwóch rzędach zwykłe pionki. Celem gry jest zbicie króli przeciwnika – gracz, który tego dokona, wygrywa partię.</w:t>
      </w:r>
    </w:p>
    <w:p w:rsidR="000F1DCA" w:rsidRDefault="000F1DCA" w:rsidP="000F1DCA">
      <w:r>
        <w:t>Na drugim rysunku jest pokazany sposób poruszania się poszczególnych bierek. Zwykłe pionki poruszają się jak pionki w warcabach – zawsze o jedno pole na przód ukośnie, w prawo lub w lewo. Król ma takie same ruchy jak zwykły pionek, ale może dodatkowo poruszać się do tyłu. Goniec może przesunąć się o dowolną liczbę pól w każdą stronę po skosie. Koń wykonuje ruchy podobne do konia w szachach: przesuwa się zawsze o dwa pola po linii poziomej lub pionowej, po czym o jedno pole po skosie. W tracie skoku koń może mijać bierki, własne lub przeciwnika.</w:t>
      </w:r>
    </w:p>
    <w:p w:rsidR="000F1DCA" w:rsidRDefault="000F1DCA" w:rsidP="000F1DCA">
      <w:r>
        <w:t>Pionki zwykłe i króle biją pionki przeciwnika przez przeskoczenie na następne wolne pole za pionkiem bitym, który zostaje zdjęty z planszy – jak przy grze w warcaby. Goniec i koń biją pionki przeciwnika przez wejście na pole zajmowane przez pionek – jak przy grze w szachy.</w:t>
      </w:r>
    </w:p>
    <w:p w:rsidR="000F1DCA" w:rsidRDefault="000F1DCA" w:rsidP="000F1DCA">
      <w:r>
        <w:t>Bicie typu warcabowego pionkiem zwykłym lub królem jest przymusowe jak w warcabach, natomiast bicie typu szachowego nie jest obowiązkowe. Jeśli podczas rozgrywki gracz ma równocześnie możliwość bicia warcabowego i szachowego – ma prawo wyboru.</w:t>
      </w:r>
    </w:p>
    <w:p w:rsidR="000F1DCA" w:rsidRDefault="000F1DCA" w:rsidP="000F1DCA">
      <w:r>
        <w:t>Pionek zwykły, który dojdzie do drugiego krańca szachownicy, staje się dowolnym wybraną przez gracza bierką</w:t>
      </w:r>
      <w:bookmarkStart w:id="0" w:name="_GoBack"/>
      <w:bookmarkEnd w:id="0"/>
      <w:r>
        <w:t xml:space="preserve"> – może być gońcem, koniem lub królem. </w:t>
      </w:r>
    </w:p>
    <w:p w:rsidR="003D5136" w:rsidRPr="000F1DCA" w:rsidRDefault="003D5136" w:rsidP="000F1DCA"/>
    <w:sectPr w:rsidR="003D5136" w:rsidRPr="000F1DCA" w:rsidSect="002F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5D72"/>
    <w:rsid w:val="000C009C"/>
    <w:rsid w:val="000F1DCA"/>
    <w:rsid w:val="002F1CF9"/>
    <w:rsid w:val="003D5136"/>
    <w:rsid w:val="00433FDE"/>
    <w:rsid w:val="005B55B1"/>
    <w:rsid w:val="005D5D72"/>
    <w:rsid w:val="007E6638"/>
    <w:rsid w:val="00A3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D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2017-07-04T19:55:00Z</dcterms:created>
  <dcterms:modified xsi:type="dcterms:W3CDTF">2017-07-05T19:56:00Z</dcterms:modified>
</cp:coreProperties>
</file>