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DA0" w:rsidRDefault="00F222CE">
      <w:r>
        <w:t>Potrzebne:</w:t>
      </w:r>
    </w:p>
    <w:p w:rsidR="00F222CE" w:rsidRDefault="00306F87">
      <w:r>
        <w:t>duża przestrzeń (sala gimnastyczna, ogród lub boisko), zabawa dla dużej grupy uczestników</w:t>
      </w:r>
    </w:p>
    <w:p w:rsidR="00306F87" w:rsidRDefault="00306F87"/>
    <w:p w:rsidR="00306F87" w:rsidRDefault="00306F87">
      <w:r>
        <w:t>Jest to zabawa ruchowa. Wśród uczestników wybiera się jedną osobę</w:t>
      </w:r>
      <w:r w:rsidR="007F3DA2">
        <w:t>, która jest „rolnikiem”. Reszta uczestników, trzymając się za ręce tańczy w kółku. „Rolnik” chodzi sam w środku kółka. Dzieci śpiewają piosenkę:</w:t>
      </w:r>
    </w:p>
    <w:p w:rsidR="007F3DA2" w:rsidRDefault="007F3DA2">
      <w:r>
        <w:t>„Rolnik sam w dolinie, rolnik sam w dolinie,</w:t>
      </w:r>
    </w:p>
    <w:p w:rsidR="007F3DA2" w:rsidRDefault="007F3DA2">
      <w:r>
        <w:t>Hejże, hejże, hejże ha, rolnik sam w dolinie.</w:t>
      </w:r>
    </w:p>
    <w:p w:rsidR="007F3DA2" w:rsidRDefault="007F3DA2">
      <w:r>
        <w:t>Rolnik bierze żonę, rolnik bierze żonę,</w:t>
      </w:r>
    </w:p>
    <w:p w:rsidR="007F3DA2" w:rsidRDefault="007F3DA2">
      <w:r>
        <w:t>Hejże, hejże, hejże ha, rolnik bierze żonę.”</w:t>
      </w:r>
    </w:p>
    <w:p w:rsidR="007F3DA2" w:rsidRDefault="007F3DA2">
      <w:r>
        <w:t>W tym momencie „rolnik” wybiera spośród pozostałych uczestników jedną osobę, która staje się „żoną”. „Żona” razem z „rolnikiem” tańczą razem w środku kółka. Dzieci śpiewają dalej:</w:t>
      </w:r>
    </w:p>
    <w:p w:rsidR="007F3DA2" w:rsidRDefault="007F3DA2">
      <w:r>
        <w:t>„Żona bierze dziecko, żona bierze dziecko,</w:t>
      </w:r>
    </w:p>
    <w:p w:rsidR="007F3DA2" w:rsidRDefault="007F3DA2">
      <w:r>
        <w:t>Hejże, hejże, hejże ha, żona bierze dziecko.”</w:t>
      </w:r>
    </w:p>
    <w:p w:rsidR="007F3DA2" w:rsidRDefault="00366B57">
      <w:r>
        <w:t>Teraz „żona” wybiera z kółka kolejną osobę, która staje się „dzieckiem” i razem z „rolnikiem” tańczą w środku kółka. Dzieci śpiewają dalej:</w:t>
      </w:r>
    </w:p>
    <w:p w:rsidR="00366B57" w:rsidRDefault="00366B57">
      <w:r>
        <w:t>„Dziecko bierze kotka, dziecko bierze kotka,</w:t>
      </w:r>
    </w:p>
    <w:p w:rsidR="00366B57" w:rsidRDefault="00366B57">
      <w:r>
        <w:t>Hejże, hejże, hejże ha, dziecko bierze kotka.”</w:t>
      </w:r>
    </w:p>
    <w:p w:rsidR="00366B57" w:rsidRDefault="00366B57">
      <w:r>
        <w:t>„Dziecko” wybiera wśród uczestników „kotka” i zabawa trwa dalej:</w:t>
      </w:r>
    </w:p>
    <w:p w:rsidR="00366B57" w:rsidRDefault="00366B57">
      <w:r>
        <w:t>„Kotek bierze myszkę, kotek bierze myszkę,</w:t>
      </w:r>
    </w:p>
    <w:p w:rsidR="00366B57" w:rsidRDefault="00366B57">
      <w:r>
        <w:t>Hejże, hejże, hejże ha, kotek bierze myszkę.”</w:t>
      </w:r>
    </w:p>
    <w:p w:rsidR="00366B57" w:rsidRDefault="00366B57">
      <w:r>
        <w:t>„Kotek” bierze do kółka „myszkę” wybraną wśród dzieci, które śpiewają dalej:</w:t>
      </w:r>
    </w:p>
    <w:p w:rsidR="00366B57" w:rsidRDefault="00366B57">
      <w:r>
        <w:t>„Myszka bierze serek, myszka bierze serek,</w:t>
      </w:r>
    </w:p>
    <w:p w:rsidR="00366B57" w:rsidRDefault="00366B57">
      <w:r>
        <w:t>Hejże, hejże, hejże ha, myszka bierze serek.”</w:t>
      </w:r>
    </w:p>
    <w:p w:rsidR="00366B57" w:rsidRDefault="00366B57">
      <w:r>
        <w:t>„Myszka” wybiera dziecko, które staje się „serkiem”. W tym momencie „serek” zostaje sam w środku kółka, reszta uczestników wraca do dużego koła i śpiewają dalej klaszcząc przy tym w dłonie:</w:t>
      </w:r>
    </w:p>
    <w:p w:rsidR="00366B57" w:rsidRDefault="00366B57">
      <w:r>
        <w:t>„Ser zostaje w kole, bo nie umiał w szkole,</w:t>
      </w:r>
    </w:p>
    <w:p w:rsidR="00366B57" w:rsidRDefault="00366B57">
      <w:r>
        <w:t>Tabliczki mnożenia, ani podzielenia.</w:t>
      </w:r>
    </w:p>
    <w:p w:rsidR="00366B57" w:rsidRDefault="00366B57">
      <w:r>
        <w:t>Koło się obraca, serek się przewraca,</w:t>
      </w:r>
    </w:p>
    <w:p w:rsidR="00366B57" w:rsidRDefault="00366B57">
      <w:r>
        <w:lastRenderedPageBreak/>
        <w:t>Hejże, hejże, hejże ha, serek się przewraca.”</w:t>
      </w:r>
    </w:p>
    <w:p w:rsidR="00306F87" w:rsidRDefault="00563CB8">
      <w:r>
        <w:t>Teraz „ser</w:t>
      </w:r>
      <w:r w:rsidR="00FA3A60">
        <w:t>ek</w:t>
      </w:r>
      <w:r>
        <w:t>” staje się „rolnikiem” i uczestnicy zaczynają zabawę od początku.</w:t>
      </w:r>
    </w:p>
    <w:sectPr w:rsidR="00306F87" w:rsidSect="007B4D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F222CE"/>
    <w:rsid w:val="00306F87"/>
    <w:rsid w:val="00366B57"/>
    <w:rsid w:val="00563CB8"/>
    <w:rsid w:val="007B4DA0"/>
    <w:rsid w:val="007F3DA2"/>
    <w:rsid w:val="00F222CE"/>
    <w:rsid w:val="00FA3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4D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249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2017-08-20T12:48:00Z</dcterms:created>
  <dcterms:modified xsi:type="dcterms:W3CDTF">2017-08-20T13:21:00Z</dcterms:modified>
</cp:coreProperties>
</file>