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047" w:rsidRDefault="00442047" w:rsidP="00442047">
      <w:r>
        <w:t>Potrzebne:</w:t>
      </w:r>
    </w:p>
    <w:p w:rsidR="00442047" w:rsidRDefault="00442047" w:rsidP="00442047">
      <w:r>
        <w:t>komplet domino składający się z 28 kamieni</w:t>
      </w:r>
    </w:p>
    <w:p w:rsidR="00442047" w:rsidRDefault="00442047" w:rsidP="00442047"/>
    <w:p w:rsidR="00442047" w:rsidRDefault="00442047" w:rsidP="00442047">
      <w:r>
        <w:t>Jest to gra dla dwóch, trzech lub czterech osób. Celem gry jest pozbycie się wszystkich posiadanych kamieni zgodnie z zasadami gry. Jeśli jest dwóch graczy, każdy z nich otrzymuje po siedem kamieni, a jeśli trzech czy czterech – po pięć kamieni. Resztę kamieni układa się oczkami w dół na stole w długi wąż, zwany talonem.</w:t>
      </w:r>
    </w:p>
    <w:p w:rsidR="00442047" w:rsidRDefault="00442047" w:rsidP="00442047">
      <w:r>
        <w:t>Gra polega na wykładaniu przez graczy, kolejno, po jednym kamieniu na stół.</w:t>
      </w:r>
    </w:p>
    <w:p w:rsidR="00442047" w:rsidRDefault="00442047" w:rsidP="00442047">
      <w:r>
        <w:t>Grę rozpoczyna osoba, która ma najstarszy kamień, czyli dublet 6-6 (na kamieniu po obydwóch stronach jest po sześć oczek). Jeśli nikt takiego kamienia nie posiada, bo może być schowany w talonie, wtedy zaczyna osoba z kolejnym mniejszym dubletem. Jeśli nikt nie posiada żadnego dubletu, grę rozpoczyna posiadacz kamienia z największą liczbą oczek, np. 6-5. Przy jednakowej liczbie oczek, np. 6-3 i 5-4, pierwszeństwo do rozpoczęcia gry ma ten gracz, którego liczba oczek na jednej połówce jest większa.</w:t>
      </w:r>
    </w:p>
    <w:p w:rsidR="00442047" w:rsidRDefault="00442047" w:rsidP="00442047">
      <w:r>
        <w:t xml:space="preserve">Następny ruch wykonuje kolejny gracz. Musi wyłożyć taki kamień, którego jedna połówka pasuje do którejś z dwóch wolnych końcowych połówek kamieni leżących już na stole, ułożonych w odpowiednim rzędzie. Dokłada się odpowiednio: szóstkę do szóstki, piątkę do piątki itd. Kamienie podwójne, czyli dublety, można w rzędzie ułożyć poprzecznie, jak zostało to pokazane na przykładowym rysunku. </w:t>
      </w:r>
    </w:p>
    <w:p w:rsidR="00442047" w:rsidRDefault="00442047" w:rsidP="00442047">
      <w:r>
        <w:t>Jeżeli gracz w swojej kolejce nie może ze swoich kamieni dopasować żadnego, musi sobie dobrać kamień z dowolnego końca talonu leżącego na stole. Jeśli dobrany kamień również nie pasuje, gracz bierze kolejny z talonu, dopóki nie trafi na kamień pasujący do rzędu kamieni ułożonego na stole. Gdy w talonie nie ma już kamieni, gracz wtedy musi zrezygnować ze swojej kolejki.</w:t>
      </w:r>
    </w:p>
    <w:p w:rsidR="00442047" w:rsidRDefault="00442047" w:rsidP="00442047">
      <w:r>
        <w:t>Gra kończy się w momencie, gdy któryś z graczy pozbędzie się wszystkich swoich kamieni. Może dojść do sytuacji, że gra zostanie zablokowana, gdy żaden z graczy nie będzie mieć kamienia pasującego do końców ułożonego na stole rzędu.</w:t>
      </w:r>
    </w:p>
    <w:p w:rsidR="00442047" w:rsidRDefault="00442047" w:rsidP="00442047">
      <w:r>
        <w:t>Można grać na punkty. Wtedy gracz, który pierwszy pozbędzie się kamieni, otrzymuje tyle punktów, ile wynosi suma oczek na wszystkich kamieniach, jakie pozostały przeciwnikom. Natomiast przeciwnicy otrzymują punkty ujemne odpowiadające liczbie oczek z posiadanych kamieni. Wtedy grę powtarza się, aż ktoś osiągnie sto punktów – wówczas ta osoba wygrywa partię. Natomiast zablokowaną partię wygrywa ta osoba, która ma najmniejszą liczbę oczek na swoich kamieniach. Otrzymuje wówczas plusowe punkty równe sumie oczek z kamieni przeciwników oraz odpisuje sobie punkty za swoje własne oczka.</w:t>
      </w:r>
    </w:p>
    <w:p w:rsidR="00442047" w:rsidRDefault="00442047" w:rsidP="00442047">
      <w:r>
        <w:t>Rysunek pokazuje przykładowy rząd kamieni ułożonych podczas gry. Na rysunku widać dublety ułożone poprzecznie. Na tym etapie gracz, którego jest kolej,</w:t>
      </w:r>
      <w:bookmarkStart w:id="0" w:name="_GoBack"/>
      <w:bookmarkEnd w:id="0"/>
      <w:r>
        <w:t xml:space="preserve"> może dołożyć kamień mający na jednej połowie dwa oczka lub jedno oczko.</w:t>
      </w:r>
    </w:p>
    <w:p w:rsidR="005C0F58" w:rsidRPr="00442047" w:rsidRDefault="005C0F58" w:rsidP="00442047"/>
    <w:sectPr w:rsidR="005C0F58" w:rsidRPr="00442047" w:rsidSect="006109A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6352E"/>
    <w:rsid w:val="00191F4C"/>
    <w:rsid w:val="00263655"/>
    <w:rsid w:val="00442047"/>
    <w:rsid w:val="00490FC3"/>
    <w:rsid w:val="004C16BC"/>
    <w:rsid w:val="004C37CC"/>
    <w:rsid w:val="005C0F58"/>
    <w:rsid w:val="006109A8"/>
    <w:rsid w:val="0086352E"/>
    <w:rsid w:val="00913909"/>
    <w:rsid w:val="00942FE8"/>
    <w:rsid w:val="00F852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204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533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1</Pages>
  <Words>394</Words>
  <Characters>2368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2017-09-10T15:45:00Z</dcterms:created>
  <dcterms:modified xsi:type="dcterms:W3CDTF">2017-09-12T20:00:00Z</dcterms:modified>
</cp:coreProperties>
</file>