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B6" w:rsidRDefault="005832B6" w:rsidP="005832B6">
      <w:r>
        <w:t>Potrzebne:</w:t>
      </w:r>
    </w:p>
    <w:p w:rsidR="005832B6" w:rsidRDefault="005832B6" w:rsidP="005832B6">
      <w:r>
        <w:t>liście, farby plakatowe, pędzel, gazeta</w:t>
      </w:r>
    </w:p>
    <w:p w:rsidR="005832B6" w:rsidRDefault="005832B6" w:rsidP="005832B6"/>
    <w:p w:rsidR="005832B6" w:rsidRDefault="005832B6" w:rsidP="005832B6">
      <w:r>
        <w:t>Na spacerze zbieramy różnego rodzaju liście. Najlepsze będą dość duże. W domu liście wkładamy po jednym między kartki starych gazet. Na stos gazet z liśćmi stawiamy coś ciężkiego, np. książki. W ten sposób wysuszymy liście i je wyprostujemy.</w:t>
      </w:r>
    </w:p>
    <w:p w:rsidR="005832B6" w:rsidRDefault="005832B6" w:rsidP="005832B6">
      <w:r>
        <w:t>Wysuszone liście malujemy farbami w różne wzory. Najlepiej sprawdzają się w tym przypadku gęste – farba pokryw</w:t>
      </w:r>
      <w:bookmarkStart w:id="0" w:name="_GoBack"/>
      <w:bookmarkEnd w:id="0"/>
      <w:r>
        <w:t>a powierzchnię liścia zamiast z niej spłynąć. Tak pomalowane liście są świetnym barwnym elementem do dekoracji.</w:t>
      </w:r>
    </w:p>
    <w:p w:rsidR="0075287F" w:rsidRPr="005832B6" w:rsidRDefault="0075287F" w:rsidP="005832B6"/>
    <w:sectPr w:rsidR="0075287F" w:rsidRPr="005832B6" w:rsidSect="00F76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287F"/>
    <w:rsid w:val="00403B3D"/>
    <w:rsid w:val="005832B6"/>
    <w:rsid w:val="005D72A0"/>
    <w:rsid w:val="0075287F"/>
    <w:rsid w:val="00CB556B"/>
    <w:rsid w:val="00F7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2017-09-01T11:43:00Z</dcterms:created>
  <dcterms:modified xsi:type="dcterms:W3CDTF">2017-09-03T19:21:00Z</dcterms:modified>
</cp:coreProperties>
</file>